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2254"/>
        <w:gridCol w:w="2410"/>
        <w:gridCol w:w="6090"/>
        <w:tblGridChange w:id="0">
          <w:tblGrid>
            <w:gridCol w:w="2254"/>
            <w:gridCol w:w="2410"/>
            <w:gridCol w:w="609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profesionales en la Secretaría del Deporte y la Recreación del proyecto denominado Apoyo a la iniciación y formación deportiva en Santiago de Cali BP-26005288.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4162.010.26.1.3037-2025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TOMAS</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GUTIÉRREZ</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highlight w:val="yellow"/>
                <w:u w:val="none"/>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highlight w:val="yellow"/>
                <w:u w:val="none"/>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JAVIER RODRIGO CASAS VANEGAS</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highlight w:val="yellow"/>
                <w:u w:val="none"/>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16.788.127</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highlight w:val="yellow"/>
                <w:u w:val="none"/>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$ 3.795.000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2</w:t>
            </w:r>
            <w:r w:rsidDel="00000000" w:rsidR="00000000" w:rsidRPr="00000000">
              <w:rPr>
                <w:rFonts w:ascii="Arial" w:cs="Arial" w:eastAsia="Arial" w:hAnsi="Arial"/>
                <w:rtl w:val="0"/>
              </w:rPr>
              <w:t xml:space="preserve">8</w:t>
            </w:r>
            <w:r w:rsidDel="00000000" w:rsidR="00000000" w:rsidRPr="00000000">
              <w:rPr>
                <w:rFonts w:ascii="Arial" w:cs="Arial" w:eastAsia="Arial" w:hAnsi="Arial"/>
                <w:i w:val="0"/>
                <w:smallCaps w:val="0"/>
                <w:strike w:val="0"/>
                <w:u w:val="none"/>
                <w:shd w:fill="auto" w:val="clear"/>
                <w:vertAlign w:val="baseline"/>
                <w:rtl w:val="0"/>
              </w:rPr>
              <w:t xml:space="preserve">/</w:t>
            </w:r>
            <w:r w:rsidDel="00000000" w:rsidR="00000000" w:rsidRPr="00000000">
              <w:rPr>
                <w:rFonts w:ascii="Arial" w:cs="Arial" w:eastAsia="Arial" w:hAnsi="Arial"/>
                <w:rtl w:val="0"/>
              </w:rPr>
              <w:t xml:space="preserve">a</w:t>
            </w:r>
            <w:r w:rsidDel="00000000" w:rsidR="00000000" w:rsidRPr="00000000">
              <w:rPr>
                <w:rFonts w:ascii="Arial" w:cs="Arial" w:eastAsia="Arial" w:hAnsi="Arial"/>
                <w:i w:val="0"/>
                <w:smallCaps w:val="0"/>
                <w:strike w:val="0"/>
                <w:u w:val="none"/>
                <w:shd w:fill="auto" w:val="clear"/>
                <w:vertAlign w:val="baseline"/>
                <w:rtl w:val="0"/>
              </w:rPr>
              <w:t xml:space="preserve">go/2025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rtl w:val="0"/>
              </w:rPr>
              <w:t xml:space="preserve">10</w:t>
            </w:r>
            <w:r w:rsidDel="00000000" w:rsidR="00000000" w:rsidRPr="00000000">
              <w:rPr>
                <w:rFonts w:ascii="Arial" w:cs="Arial" w:eastAsia="Arial" w:hAnsi="Arial"/>
                <w:i w:val="0"/>
                <w:smallCaps w:val="0"/>
                <w:strike w:val="0"/>
                <w:u w:val="none"/>
                <w:shd w:fill="auto" w:val="clear"/>
                <w:vertAlign w:val="baseline"/>
                <w:rtl w:val="0"/>
              </w:rPr>
              <w:t xml:space="preserve">/</w:t>
            </w:r>
            <w:r w:rsidDel="00000000" w:rsidR="00000000" w:rsidRPr="00000000">
              <w:rPr>
                <w:rFonts w:ascii="Arial" w:cs="Arial" w:eastAsia="Arial" w:hAnsi="Arial"/>
                <w:rtl w:val="0"/>
              </w:rPr>
              <w:t xml:space="preserve">sep</w:t>
            </w:r>
            <w:r w:rsidDel="00000000" w:rsidR="00000000" w:rsidRPr="00000000">
              <w:rPr>
                <w:rFonts w:ascii="Arial" w:cs="Arial" w:eastAsia="Arial" w:hAnsi="Arial"/>
                <w:i w:val="0"/>
                <w:smallCaps w:val="0"/>
                <w:strike w:val="0"/>
                <w:u w:val="none"/>
                <w:shd w:fill="auto" w:val="clear"/>
                <w:vertAlign w:val="baseline"/>
                <w:rtl w:val="0"/>
              </w:rPr>
              <w:t xml:space="preserve">/2025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2">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x ) Vencida </w:t>
            </w:r>
          </w:p>
          <w:p w:rsidR="00000000" w:rsidDel="00000000" w:rsidP="00000000" w:rsidRDefault="00000000" w:rsidRPr="00000000" w14:paraId="00000027">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8">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9">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IBC (ingreso básico de cotización)</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$ 1.518.000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89005694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1699596442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rtl w:val="0"/>
              </w:rPr>
              <w:t xml:space="preserve">COMPENSAR MI PLANILLA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14/08/2025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AGOSTO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i w:val="0"/>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CUOTA NÚMERO (01)</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u w:val="none"/>
                <w:shd w:fill="auto" w:val="clear"/>
                <w:vertAlign w:val="baseline"/>
              </w:rPr>
            </w:pPr>
            <w:bookmarkStart w:colFirst="0" w:colLast="0" w:name="_heading=h.27ocivkavlxp" w:id="0"/>
            <w:bookmarkEnd w:id="0"/>
            <w:r w:rsidDel="00000000" w:rsidR="00000000" w:rsidRPr="00000000">
              <w:rPr>
                <w:rFonts w:ascii="Arial" w:cs="Arial" w:eastAsia="Arial" w:hAnsi="Arial"/>
                <w:b w:val="1"/>
                <w:i w:val="0"/>
                <w:smallCaps w:val="0"/>
                <w:strike w:val="0"/>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u w:val="none"/>
                <w:shd w:fill="auto" w:val="clear"/>
                <w:vertAlign w:val="baseline"/>
              </w:rPr>
            </w:pPr>
            <w:r w:rsidDel="00000000" w:rsidR="00000000" w:rsidRPr="00000000">
              <w:rPr>
                <w:rFonts w:ascii="Arial" w:cs="Arial" w:eastAsia="Arial" w:hAnsi="Arial"/>
                <w:b w:val="1"/>
                <w:i w:val="0"/>
                <w:smallCaps w:val="0"/>
                <w:strike w:val="0"/>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0" w:line="240" w:lineRule="auto"/>
              <w:ind w:left="360" w:right="0" w:hanging="360"/>
              <w:jc w:val="both"/>
              <w:rPr>
                <w:rFonts w:ascii="Arial" w:cs="Arial" w:eastAsia="Arial" w:hAnsi="Arial"/>
                <w:i w:val="0"/>
                <w:smallCaps w:val="0"/>
                <w:strike w:val="0"/>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Acompañar la gestión técnica y operativa para el cumplimiento de los lineamientos y metodologías en las jornadas y eventos, liderando acciones para la formación deportiva y demás actividades del proyecto, mediante la elaboración e implementación de planes de intervención alineados con las estrategias del proyecto.</w:t>
            </w:r>
          </w:p>
          <w:p w:rsidR="00000000" w:rsidDel="00000000" w:rsidP="00000000" w:rsidRDefault="00000000" w:rsidRPr="00000000" w14:paraId="0000004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360" w:right="0" w:hanging="360"/>
              <w:jc w:val="both"/>
              <w:rPr>
                <w:rFonts w:ascii="Arial" w:cs="Arial" w:eastAsia="Arial" w:hAnsi="Arial"/>
                <w:i w:val="0"/>
                <w:smallCaps w:val="0"/>
                <w:strike w:val="0"/>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4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360" w:right="0" w:hanging="360"/>
              <w:jc w:val="both"/>
              <w:rPr>
                <w:rFonts w:ascii="Arial" w:cs="Arial" w:eastAsia="Arial" w:hAnsi="Arial"/>
                <w:i w:val="0"/>
                <w:smallCaps w:val="0"/>
                <w:strike w:val="0"/>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Participar las actividades operativas, logísticas o asistenciales de carácter misional de la secretaría de Deporte y Recreación, tendientes a enriquecer la ejecución del programa.</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360" w:right="0" w:firstLine="0"/>
              <w:jc w:val="both"/>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360" w:right="0" w:hanging="360"/>
              <w:jc w:val="both"/>
              <w:rPr>
                <w:rFonts w:ascii="Arial" w:cs="Arial" w:eastAsia="Arial" w:hAnsi="Arial"/>
                <w:i w:val="0"/>
                <w:smallCaps w:val="0"/>
                <w:strike w:val="0"/>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Verificar el cumplimiento y/o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360" w:right="0" w:hanging="360"/>
              <w:jc w:val="both"/>
              <w:rPr>
                <w:rFonts w:ascii="Arial" w:cs="Arial" w:eastAsia="Arial" w:hAnsi="Arial"/>
                <w:i w:val="0"/>
                <w:smallCaps w:val="0"/>
                <w:strike w:val="0"/>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Planear y diligenciar el formato de parrilla de los monitores deportivo de la Secretaría del Deporte y la Recreación.</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72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280" w:line="240" w:lineRule="auto"/>
              <w:ind w:left="360" w:right="0" w:hanging="360"/>
              <w:jc w:val="both"/>
              <w:rPr>
                <w:rFonts w:ascii="Arial" w:cs="Arial" w:eastAsia="Arial" w:hAnsi="Arial"/>
                <w:i w:val="0"/>
                <w:smallCaps w:val="0"/>
                <w:strike w:val="0"/>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Las demás desarrolladas en el objeto contractual. </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4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49" w:right="0" w:hanging="360"/>
              <w:jc w:val="both"/>
              <w:rPr>
                <w:i w:val="0"/>
                <w:smallCaps w:val="0"/>
                <w:strike w:val="0"/>
                <w:shd w:fill="auto" w:val="clear"/>
                <w:vertAlign w:val="baseline"/>
              </w:rPr>
            </w:pPr>
            <w:bookmarkStart w:colFirst="0" w:colLast="0" w:name="_heading=h.e2vs47ibx982" w:id="1"/>
            <w:bookmarkEnd w:id="1"/>
            <w:r w:rsidDel="00000000" w:rsidR="00000000" w:rsidRPr="00000000">
              <w:rPr>
                <w:rFonts w:ascii="Arial" w:cs="Arial" w:eastAsia="Arial" w:hAnsi="Arial"/>
                <w:i w:val="0"/>
                <w:smallCaps w:val="0"/>
                <w:strike w:val="0"/>
                <w:u w:val="none"/>
                <w:shd w:fill="auto" w:val="clear"/>
                <w:vertAlign w:val="baseline"/>
                <w:rtl w:val="0"/>
              </w:rPr>
              <w:t xml:space="preserve">Realicé inducción técnica a los formadores nuevos de la Zona 5, comunas 9, 17 y 22.</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9" w:right="0" w:firstLine="0"/>
              <w:jc w:val="both"/>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9" w:right="0" w:firstLine="0"/>
              <w:jc w:val="both"/>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9" w:right="0" w:firstLine="0"/>
              <w:jc w:val="both"/>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9" w:right="0" w:firstLine="0"/>
              <w:jc w:val="both"/>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9" w:right="0" w:firstLine="0"/>
              <w:jc w:val="both"/>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9" w:right="0" w:firstLine="0"/>
              <w:jc w:val="both"/>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9" w:right="0" w:firstLine="0"/>
              <w:jc w:val="both"/>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49" w:right="0" w:hanging="360"/>
              <w:jc w:val="both"/>
              <w:rPr>
                <w:i w:val="0"/>
                <w:smallCaps w:val="0"/>
                <w:strike w:val="0"/>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Realicé revisión y seguimiento a la gestión técnica y operativa de los formadores de la Zona 5, en la plataforma SIDER.</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49" w:right="0" w:hanging="360"/>
              <w:jc w:val="both"/>
              <w:rPr>
                <w:i w:val="0"/>
                <w:smallCaps w:val="0"/>
                <w:strike w:val="0"/>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Brindé apoyo a las actividades misionales del programa Deporvida, orientada por los dinamizadores psicosociales para formadores con el objetivo de que conozcan cómo replicar la información a los niños y adolescentes deportistas de forma divertida y participativa, el componente psicosocial del programa. </w:t>
            </w:r>
          </w:p>
          <w:p w:rsidR="00000000" w:rsidDel="00000000" w:rsidP="00000000" w:rsidRDefault="00000000" w:rsidRPr="00000000" w14:paraId="0000005D">
            <w:pPr>
              <w:rPr>
                <w:rFonts w:ascii="Arial" w:cs="Arial" w:eastAsia="Arial" w:hAnsi="Arial"/>
              </w:rPr>
            </w:pP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49" w:right="0" w:hanging="360"/>
              <w:jc w:val="both"/>
              <w:rPr>
                <w:i w:val="0"/>
                <w:smallCaps w:val="0"/>
                <w:strike w:val="0"/>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Realicé el seguimiento al cumplimiento a los sistemas de gestión calidad, de las sesiones y fichas de beneficiarios de clase ejecutadas por los formadores asignados a la Zona 5, correspondientes a las comunas 9, 17 y 22. </w:t>
            </w:r>
            <w:r w:rsidDel="00000000" w:rsidR="00000000" w:rsidRPr="00000000">
              <w:rPr>
                <w:rtl w:val="0"/>
              </w:rPr>
            </w:r>
          </w:p>
          <w:p w:rsidR="00000000" w:rsidDel="00000000" w:rsidP="00000000" w:rsidRDefault="00000000" w:rsidRPr="00000000" w14:paraId="0000005F">
            <w:pPr>
              <w:rPr>
                <w:rFonts w:ascii="Arial" w:cs="Arial" w:eastAsia="Arial" w:hAnsi="Arial"/>
              </w:rPr>
            </w:pPr>
            <w:r w:rsidDel="00000000" w:rsidR="00000000" w:rsidRPr="00000000">
              <w:rPr>
                <w:rtl w:val="0"/>
              </w:rPr>
            </w:r>
          </w:p>
          <w:p w:rsidR="00000000" w:rsidDel="00000000" w:rsidP="00000000" w:rsidRDefault="00000000" w:rsidRPr="00000000" w14:paraId="00000060">
            <w:pPr>
              <w:rPr>
                <w:rFonts w:ascii="Arial" w:cs="Arial" w:eastAsia="Arial" w:hAnsi="Arial"/>
              </w:rPr>
            </w:pP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49" w:right="0" w:hanging="360"/>
              <w:jc w:val="both"/>
              <w:rPr>
                <w:i w:val="0"/>
                <w:smallCaps w:val="0"/>
                <w:strike w:val="0"/>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Organicé la parrilla del mes de Agosto con los puntos de atención de los formadores de la Zona 5, con base en los insumos proporcionados por la plataforma SIDER del programa Deporvida. Nota: Adjunto PDF como evidencia.</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49" w:right="0" w:hanging="360"/>
              <w:jc w:val="both"/>
              <w:rPr>
                <w:i w:val="0"/>
                <w:smallCaps w:val="0"/>
                <w:strike w:val="0"/>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Colaboré en el diseño y desarrollo de los indicadores de gestión y desempeño para el tablero de control del Programa Deporvida, adscrito a la Secretaría del Deporte y la Recreación.</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Las evidencias de lo relacionado se encuentran en el siguiente link: </w:t>
            </w:r>
            <w:hyperlink r:id="rId7">
              <w:r w:rsidDel="00000000" w:rsidR="00000000" w:rsidRPr="00000000">
                <w:rPr>
                  <w:rFonts w:ascii="Arial" w:cs="Arial" w:eastAsia="Arial" w:hAnsi="Arial"/>
                  <w:color w:val="0000ee"/>
                  <w:u w:val="single"/>
                  <w:rtl w:val="0"/>
                </w:rPr>
                <w:t xml:space="preserve">CASAS VANEGAS JAVIER RODRIGO</w:t>
              </w:r>
            </w:hyperlink>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Pr>
              <w:drawing>
                <wp:inline distB="0" distT="0" distL="0" distR="0">
                  <wp:extent cx="2066925" cy="969645"/>
                  <wp:effectExtent b="0" l="0" r="0" t="0"/>
                  <wp:docPr id="732684100"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066925" cy="969645"/>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u w:val="none"/>
                <w:shd w:fill="auto" w:val="clear"/>
                <w:vertAlign w:val="baseline"/>
              </w:rPr>
            </w:pPr>
            <w:r w:rsidDel="00000000" w:rsidR="00000000" w:rsidRPr="00000000">
              <w:rPr>
                <w:rFonts w:ascii="Arial" w:cs="Arial" w:eastAsia="Arial" w:hAnsi="Arial"/>
                <w:i w:val="0"/>
                <w:smallCaps w:val="0"/>
                <w:strike w:val="0"/>
                <w:u w:val="none"/>
                <w:shd w:fill="auto" w:val="clear"/>
                <w:vertAlign w:val="baseline"/>
                <w:rtl w:val="0"/>
              </w:rPr>
              <w:t xml:space="preserve">05 / 09 /2025</w:t>
            </w:r>
          </w:p>
        </w:tc>
      </w:tr>
    </w:tbl>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i w:val="0"/>
          <w:smallCaps w:val="0"/>
          <w:strike w:val="0"/>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rFonts w:ascii="Arial" w:cs="Arial" w:eastAsia="Arial" w:hAnsi="Arial"/>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euvfm9oWBM1OXdH48QI0Jy1xuFN-0b5P?usp=drive_link"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nnj75aeEDbY8U6hxehIdQyc85A==">CgMxLjAyDmguMjdvY2l2a2F2bHhwMg5oLmUydnM0N2lieDk4MjgAciExalZzOHBFc195YkZGQW1fUV96eWJBb0xIZUNNb01yZTA=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2025-06-03T22:25:00Z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